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CD" w:rsidRPr="006C6ACD" w:rsidRDefault="006C6ACD" w:rsidP="006C6ACD">
      <w:pPr>
        <w:pStyle w:val="a4"/>
        <w:snapToGrid w:val="0"/>
        <w:spacing w:before="120"/>
        <w:jc w:val="center"/>
        <w:rPr>
          <w:rFonts w:ascii="Times New Roman"/>
          <w:b/>
          <w:sz w:val="32"/>
          <w:szCs w:val="32"/>
        </w:rPr>
      </w:pPr>
      <w:r w:rsidRPr="006C6ACD">
        <w:rPr>
          <w:rFonts w:ascii="Times New Roman"/>
          <w:b/>
          <w:sz w:val="32"/>
          <w:szCs w:val="32"/>
        </w:rPr>
        <w:t>畢業生之工作檢核表</w:t>
      </w:r>
    </w:p>
    <w:p w:rsidR="006C6ACD" w:rsidRPr="006C6ACD" w:rsidRDefault="006C6ACD" w:rsidP="006C6ACD">
      <w:pPr>
        <w:pStyle w:val="a4"/>
        <w:snapToGrid w:val="0"/>
        <w:spacing w:before="120"/>
        <w:jc w:val="center"/>
        <w:rPr>
          <w:rFonts w:ascii="Times New Roman"/>
          <w:b/>
          <w:szCs w:val="28"/>
        </w:rPr>
      </w:pPr>
    </w:p>
    <w:tbl>
      <w:tblPr>
        <w:tblW w:w="817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8"/>
        <w:gridCol w:w="6019"/>
      </w:tblGrid>
      <w:tr w:rsidR="006C6ACD" w:rsidRPr="006C6ACD" w:rsidTr="006C6ACD">
        <w:trPr>
          <w:trHeight w:val="1144"/>
          <w:jc w:val="center"/>
        </w:trPr>
        <w:tc>
          <w:tcPr>
            <w:tcW w:w="8177" w:type="dxa"/>
            <w:gridSpan w:val="2"/>
            <w:vAlign w:val="center"/>
          </w:tcPr>
          <w:p w:rsidR="006C6ACD" w:rsidRPr="006C6ACD" w:rsidRDefault="006C6ACD" w:rsidP="00F93926">
            <w:pPr>
              <w:pStyle w:val="a4"/>
              <w:snapToGrid w:val="0"/>
              <w:spacing w:before="120"/>
              <w:rPr>
                <w:rFonts w:hAnsi="標楷體"/>
                <w:b/>
                <w:szCs w:val="28"/>
              </w:rPr>
            </w:pPr>
            <w:r w:rsidRPr="006C6ACD">
              <w:rPr>
                <w:rFonts w:hAnsi="標楷體"/>
                <w:b/>
                <w:szCs w:val="28"/>
              </w:rPr>
              <w:t>系科名稱：</w:t>
            </w:r>
            <w:r w:rsidRPr="006C6ACD">
              <w:rPr>
                <w:rFonts w:hAnsi="標楷體"/>
                <w:b/>
                <w:szCs w:val="28"/>
                <w:u w:val="single"/>
              </w:rPr>
              <w:t xml:space="preserve">   </w:t>
            </w:r>
            <w:r w:rsidRPr="006C6ACD">
              <w:rPr>
                <w:rFonts w:hAnsi="標楷體" w:hint="eastAsia"/>
                <w:b/>
                <w:szCs w:val="28"/>
                <w:u w:val="single"/>
              </w:rPr>
              <w:t>資訊管理</w:t>
            </w:r>
            <w:r w:rsidRPr="006C6ACD">
              <w:rPr>
                <w:rFonts w:hAnsi="標楷體"/>
                <w:b/>
                <w:szCs w:val="28"/>
                <w:u w:val="single"/>
              </w:rPr>
              <w:t xml:space="preserve">系   </w:t>
            </w:r>
          </w:p>
        </w:tc>
      </w:tr>
      <w:tr w:rsidR="006C6ACD" w:rsidRPr="006C6ACD" w:rsidTr="006C6ACD">
        <w:trPr>
          <w:trHeight w:val="611"/>
          <w:jc w:val="center"/>
        </w:trPr>
        <w:tc>
          <w:tcPr>
            <w:tcW w:w="2158" w:type="dxa"/>
            <w:vAlign w:val="center"/>
          </w:tcPr>
          <w:p w:rsidR="006C6ACD" w:rsidRPr="006C6ACD" w:rsidRDefault="006C6ACD" w:rsidP="00F93926">
            <w:pPr>
              <w:pStyle w:val="a4"/>
              <w:snapToGrid w:val="0"/>
              <w:spacing w:before="120"/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6019" w:type="dxa"/>
            <w:vAlign w:val="center"/>
          </w:tcPr>
          <w:p w:rsidR="006C6ACD" w:rsidRPr="006C6ACD" w:rsidRDefault="006C6ACD" w:rsidP="00F93926">
            <w:pPr>
              <w:pStyle w:val="a4"/>
              <w:snapToGrid w:val="0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6C6ACD">
              <w:rPr>
                <w:rFonts w:hAnsi="標楷體"/>
                <w:b/>
                <w:sz w:val="32"/>
                <w:szCs w:val="32"/>
              </w:rPr>
              <w:t>工</w:t>
            </w:r>
            <w:r>
              <w:rPr>
                <w:rFonts w:hAnsi="標楷體" w:hint="eastAsia"/>
                <w:b/>
                <w:sz w:val="32"/>
                <w:szCs w:val="32"/>
              </w:rPr>
              <w:t xml:space="preserve"> </w:t>
            </w:r>
            <w:r w:rsidRPr="006C6ACD">
              <w:rPr>
                <w:rFonts w:hAnsi="標楷體"/>
                <w:b/>
                <w:sz w:val="32"/>
                <w:szCs w:val="32"/>
              </w:rPr>
              <w:t>作</w:t>
            </w:r>
            <w:r>
              <w:rPr>
                <w:rFonts w:hAnsi="標楷體" w:hint="eastAsia"/>
                <w:b/>
                <w:sz w:val="32"/>
                <w:szCs w:val="32"/>
              </w:rPr>
              <w:t xml:space="preserve"> </w:t>
            </w:r>
            <w:r w:rsidRPr="006C6ACD">
              <w:rPr>
                <w:rFonts w:hAnsi="標楷體"/>
                <w:b/>
                <w:sz w:val="32"/>
                <w:szCs w:val="32"/>
              </w:rPr>
              <w:t>名</w:t>
            </w:r>
            <w:r>
              <w:rPr>
                <w:rFonts w:hAnsi="標楷體" w:hint="eastAsia"/>
                <w:b/>
                <w:sz w:val="32"/>
                <w:szCs w:val="32"/>
              </w:rPr>
              <w:t xml:space="preserve"> </w:t>
            </w:r>
            <w:r w:rsidRPr="006C6ACD">
              <w:rPr>
                <w:rFonts w:hAnsi="標楷體"/>
                <w:b/>
                <w:sz w:val="32"/>
                <w:szCs w:val="32"/>
              </w:rPr>
              <w:t>稱</w:t>
            </w:r>
          </w:p>
        </w:tc>
      </w:tr>
      <w:tr w:rsidR="006C6ACD" w:rsidRPr="006C6ACD" w:rsidTr="006C6ACD">
        <w:trPr>
          <w:cantSplit/>
          <w:trHeight w:val="2175"/>
          <w:jc w:val="center"/>
        </w:trPr>
        <w:tc>
          <w:tcPr>
            <w:tcW w:w="2158" w:type="dxa"/>
            <w:vMerge w:val="restart"/>
            <w:textDirection w:val="tbRlV"/>
            <w:vAlign w:val="center"/>
          </w:tcPr>
          <w:p w:rsidR="006C6ACD" w:rsidRPr="006C6ACD" w:rsidRDefault="006C6ACD" w:rsidP="00F93926">
            <w:pPr>
              <w:pStyle w:val="a4"/>
              <w:snapToGrid w:val="0"/>
              <w:spacing w:before="120"/>
              <w:ind w:left="113" w:right="113"/>
              <w:jc w:val="center"/>
              <w:rPr>
                <w:rFonts w:hAnsi="標楷體"/>
                <w:b/>
                <w:sz w:val="32"/>
              </w:rPr>
            </w:pPr>
            <w:r w:rsidRPr="006C6ACD">
              <w:rPr>
                <w:rFonts w:hAnsi="標楷體"/>
                <w:b/>
                <w:sz w:val="32"/>
              </w:rPr>
              <w:t>該系科畢業生可從事之工作</w:t>
            </w:r>
          </w:p>
        </w:tc>
        <w:tc>
          <w:tcPr>
            <w:tcW w:w="6019" w:type="dxa"/>
          </w:tcPr>
          <w:p w:rsidR="006C6ACD" w:rsidRPr="006C6ACD" w:rsidRDefault="006C6ACD" w:rsidP="00F93926">
            <w:pPr>
              <w:pStyle w:val="a4"/>
              <w:snapToGrid w:val="0"/>
              <w:spacing w:line="360" w:lineRule="exact"/>
              <w:ind w:left="1" w:firstLineChars="35" w:firstLine="9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/>
                <w:bCs/>
                <w:szCs w:val="28"/>
              </w:rPr>
              <w:t>電子商務</w:t>
            </w:r>
            <w:r w:rsidRPr="006C6ACD">
              <w:rPr>
                <w:rFonts w:ascii="Times New Roman" w:hint="eastAsia"/>
                <w:bCs/>
                <w:szCs w:val="28"/>
              </w:rPr>
              <w:t>：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電子商務營運師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電子商務規劃師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網路行銷企劃師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商務平台建置師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4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媒體行銷經營</w:t>
            </w:r>
          </w:p>
        </w:tc>
      </w:tr>
      <w:tr w:rsidR="006C6ACD" w:rsidRPr="006C6ACD" w:rsidTr="006C6ACD">
        <w:trPr>
          <w:cantSplit/>
          <w:trHeight w:val="2385"/>
          <w:jc w:val="center"/>
        </w:trPr>
        <w:tc>
          <w:tcPr>
            <w:tcW w:w="2158" w:type="dxa"/>
            <w:vMerge/>
            <w:textDirection w:val="tbRlV"/>
            <w:vAlign w:val="center"/>
          </w:tcPr>
          <w:p w:rsidR="006C6ACD" w:rsidRPr="006C6ACD" w:rsidRDefault="006C6ACD" w:rsidP="00F93926">
            <w:pPr>
              <w:pStyle w:val="a4"/>
              <w:snapToGrid w:val="0"/>
              <w:spacing w:before="120"/>
              <w:ind w:left="113" w:right="113"/>
              <w:jc w:val="center"/>
              <w:rPr>
                <w:rFonts w:hAnsi="標楷體"/>
                <w:sz w:val="32"/>
              </w:rPr>
            </w:pPr>
          </w:p>
        </w:tc>
        <w:tc>
          <w:tcPr>
            <w:tcW w:w="6019" w:type="dxa"/>
            <w:shd w:val="clear" w:color="auto" w:fill="auto"/>
          </w:tcPr>
          <w:p w:rsidR="006C6ACD" w:rsidRPr="006C6ACD" w:rsidRDefault="006C6ACD" w:rsidP="00F93926">
            <w:pPr>
              <w:pStyle w:val="a4"/>
              <w:snapToGrid w:val="0"/>
              <w:spacing w:line="360" w:lineRule="exact"/>
              <w:ind w:left="1" w:firstLineChars="35" w:firstLine="9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 w:hint="eastAsia"/>
                <w:b/>
                <w:bCs/>
                <w:szCs w:val="28"/>
              </w:rPr>
              <w:t>物聯網</w:t>
            </w:r>
            <w:r w:rsidRPr="006C6ACD">
              <w:rPr>
                <w:rFonts w:ascii="Times New Roman" w:hint="eastAsia"/>
                <w:bCs/>
                <w:szCs w:val="28"/>
              </w:rPr>
              <w:t>：</w:t>
            </w:r>
          </w:p>
          <w:p w:rsidR="006C6ACD" w:rsidRPr="006C6ACD" w:rsidRDefault="006C6ACD" w:rsidP="006C6ACD">
            <w:pPr>
              <w:pStyle w:val="a"/>
              <w:numPr>
                <w:ilvl w:val="0"/>
                <w:numId w:val="13"/>
              </w:numPr>
              <w:tabs>
                <w:tab w:val="clear" w:pos="615"/>
              </w:tabs>
              <w:spacing w:line="360" w:lineRule="exact"/>
              <w:ind w:left="293" w:hanging="266"/>
              <w:rPr>
                <w:color w:val="auto"/>
              </w:rPr>
            </w:pPr>
            <w:r w:rsidRPr="006C6ACD">
              <w:rPr>
                <w:color w:val="auto"/>
              </w:rPr>
              <w:t>系統分析師</w:t>
            </w:r>
          </w:p>
          <w:p w:rsidR="006C6ACD" w:rsidRPr="006C6ACD" w:rsidRDefault="006C6ACD" w:rsidP="006C6ACD">
            <w:pPr>
              <w:pStyle w:val="a"/>
              <w:numPr>
                <w:ilvl w:val="0"/>
                <w:numId w:val="13"/>
              </w:numPr>
              <w:tabs>
                <w:tab w:val="clear" w:pos="615"/>
              </w:tabs>
              <w:spacing w:line="360" w:lineRule="exact"/>
              <w:ind w:left="293" w:hanging="266"/>
              <w:rPr>
                <w:color w:val="auto"/>
              </w:rPr>
            </w:pPr>
            <w:r w:rsidRPr="006C6ACD">
              <w:rPr>
                <w:color w:val="auto"/>
              </w:rPr>
              <w:t>軟體工程師</w:t>
            </w:r>
          </w:p>
          <w:p w:rsidR="006C6ACD" w:rsidRPr="006C6ACD" w:rsidRDefault="006C6ACD" w:rsidP="006C6ACD">
            <w:pPr>
              <w:pStyle w:val="a"/>
              <w:numPr>
                <w:ilvl w:val="0"/>
                <w:numId w:val="13"/>
              </w:numPr>
              <w:tabs>
                <w:tab w:val="clear" w:pos="615"/>
              </w:tabs>
              <w:spacing w:line="360" w:lineRule="exact"/>
              <w:ind w:left="293" w:hanging="266"/>
              <w:rPr>
                <w:color w:val="auto"/>
              </w:rPr>
            </w:pPr>
            <w:r w:rsidRPr="006C6ACD">
              <w:rPr>
                <w:color w:val="auto"/>
              </w:rPr>
              <w:t>行動程式設計師</w:t>
            </w:r>
          </w:p>
          <w:p w:rsidR="006C6ACD" w:rsidRPr="006C6ACD" w:rsidRDefault="006C6ACD" w:rsidP="006C6ACD">
            <w:pPr>
              <w:pStyle w:val="a"/>
              <w:numPr>
                <w:ilvl w:val="0"/>
                <w:numId w:val="13"/>
              </w:numPr>
              <w:tabs>
                <w:tab w:val="clear" w:pos="615"/>
              </w:tabs>
              <w:spacing w:line="360" w:lineRule="exact"/>
              <w:ind w:left="293" w:hanging="266"/>
              <w:rPr>
                <w:color w:val="auto"/>
              </w:rPr>
            </w:pPr>
            <w:r w:rsidRPr="006C6ACD">
              <w:rPr>
                <w:color w:val="auto"/>
              </w:rPr>
              <w:t>網路管理師</w:t>
            </w:r>
          </w:p>
          <w:p w:rsidR="006C6ACD" w:rsidRPr="006C6ACD" w:rsidRDefault="006C6ACD" w:rsidP="006C6ACD">
            <w:pPr>
              <w:pStyle w:val="a"/>
              <w:numPr>
                <w:ilvl w:val="0"/>
                <w:numId w:val="13"/>
              </w:numPr>
              <w:tabs>
                <w:tab w:val="clear" w:pos="615"/>
              </w:tabs>
              <w:spacing w:line="360" w:lineRule="exact"/>
              <w:ind w:left="293" w:hanging="266"/>
              <w:rPr>
                <w:color w:val="auto"/>
              </w:rPr>
            </w:pPr>
            <w:r w:rsidRPr="006C6ACD">
              <w:rPr>
                <w:color w:val="auto"/>
              </w:rPr>
              <w:t>設備整合應用師</w:t>
            </w:r>
            <w:bookmarkStart w:id="0" w:name="_GoBack"/>
            <w:bookmarkEnd w:id="0"/>
          </w:p>
        </w:tc>
      </w:tr>
      <w:tr w:rsidR="006C6ACD" w:rsidRPr="006C6ACD" w:rsidTr="006C6ACD">
        <w:trPr>
          <w:cantSplit/>
          <w:trHeight w:val="2172"/>
          <w:jc w:val="center"/>
        </w:trPr>
        <w:tc>
          <w:tcPr>
            <w:tcW w:w="2158" w:type="dxa"/>
            <w:vMerge/>
            <w:textDirection w:val="tbRlV"/>
            <w:vAlign w:val="center"/>
          </w:tcPr>
          <w:p w:rsidR="006C6ACD" w:rsidRPr="006C6ACD" w:rsidRDefault="006C6ACD" w:rsidP="00F93926">
            <w:pPr>
              <w:pStyle w:val="a4"/>
              <w:snapToGrid w:val="0"/>
              <w:spacing w:before="120"/>
              <w:ind w:left="113" w:right="113"/>
              <w:jc w:val="center"/>
              <w:rPr>
                <w:rFonts w:hAnsi="標楷體"/>
                <w:sz w:val="32"/>
              </w:rPr>
            </w:pPr>
          </w:p>
        </w:tc>
        <w:tc>
          <w:tcPr>
            <w:tcW w:w="6019" w:type="dxa"/>
          </w:tcPr>
          <w:p w:rsidR="006C6ACD" w:rsidRPr="006C6ACD" w:rsidRDefault="006C6ACD" w:rsidP="00F93926">
            <w:pPr>
              <w:pStyle w:val="a4"/>
              <w:snapToGrid w:val="0"/>
              <w:spacing w:line="360" w:lineRule="exact"/>
              <w:ind w:left="1" w:firstLineChars="35" w:firstLine="9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/>
                <w:bCs/>
                <w:szCs w:val="28"/>
              </w:rPr>
              <w:t>大數據</w:t>
            </w:r>
            <w:r w:rsidRPr="006C6ACD">
              <w:rPr>
                <w:rFonts w:ascii="Times New Roman" w:hint="eastAsia"/>
                <w:bCs/>
                <w:szCs w:val="28"/>
              </w:rPr>
              <w:t>：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5"/>
              </w:numPr>
              <w:snapToGrid w:val="0"/>
              <w:spacing w:line="360" w:lineRule="exact"/>
              <w:ind w:left="321" w:hanging="294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</w:rPr>
              <w:t>巨量資料處理與分析人員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5"/>
              </w:numPr>
              <w:snapToGrid w:val="0"/>
              <w:spacing w:line="360" w:lineRule="exact"/>
              <w:ind w:left="321" w:hanging="294"/>
              <w:jc w:val="both"/>
              <w:rPr>
                <w:rFonts w:ascii="Times New Roman"/>
                <w:bCs/>
                <w:szCs w:val="28"/>
              </w:rPr>
            </w:pPr>
            <w:r w:rsidRPr="006C6ACD">
              <w:t>資料庫管理人員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5"/>
              </w:numPr>
              <w:snapToGrid w:val="0"/>
              <w:spacing w:line="360" w:lineRule="exact"/>
              <w:ind w:left="321" w:hanging="294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數據整合應用師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5"/>
              </w:numPr>
              <w:snapToGrid w:val="0"/>
              <w:spacing w:line="360" w:lineRule="exact"/>
              <w:ind w:left="321" w:hanging="294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大數據資料管理師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5"/>
              </w:numPr>
              <w:snapToGrid w:val="0"/>
              <w:spacing w:line="360" w:lineRule="exact"/>
              <w:ind w:left="321" w:hanging="294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Cs/>
                <w:szCs w:val="28"/>
              </w:rPr>
              <w:t>商業智慧分析師</w:t>
            </w:r>
          </w:p>
        </w:tc>
      </w:tr>
      <w:tr w:rsidR="006C6ACD" w:rsidRPr="006C6ACD" w:rsidTr="006C6ACD">
        <w:trPr>
          <w:cantSplit/>
          <w:trHeight w:val="2172"/>
          <w:jc w:val="center"/>
        </w:trPr>
        <w:tc>
          <w:tcPr>
            <w:tcW w:w="2158" w:type="dxa"/>
            <w:vMerge/>
            <w:textDirection w:val="tbRlV"/>
            <w:vAlign w:val="center"/>
          </w:tcPr>
          <w:p w:rsidR="006C6ACD" w:rsidRPr="006C6ACD" w:rsidRDefault="006C6ACD" w:rsidP="00F93926">
            <w:pPr>
              <w:pStyle w:val="a4"/>
              <w:snapToGrid w:val="0"/>
              <w:spacing w:before="120"/>
              <w:ind w:left="113" w:right="113"/>
              <w:jc w:val="center"/>
              <w:rPr>
                <w:rFonts w:hAnsi="標楷體"/>
                <w:sz w:val="32"/>
              </w:rPr>
            </w:pPr>
          </w:p>
        </w:tc>
        <w:tc>
          <w:tcPr>
            <w:tcW w:w="6019" w:type="dxa"/>
          </w:tcPr>
          <w:p w:rsidR="006C6ACD" w:rsidRPr="006C6ACD" w:rsidRDefault="006C6ACD" w:rsidP="00F93926">
            <w:pPr>
              <w:pStyle w:val="a4"/>
              <w:snapToGrid w:val="0"/>
              <w:spacing w:line="360" w:lineRule="exact"/>
              <w:ind w:left="1" w:firstLineChars="35" w:firstLine="98"/>
              <w:jc w:val="both"/>
              <w:rPr>
                <w:rFonts w:ascii="Times New Roman"/>
                <w:bCs/>
                <w:szCs w:val="28"/>
              </w:rPr>
            </w:pPr>
            <w:r w:rsidRPr="006C6ACD">
              <w:rPr>
                <w:rFonts w:ascii="Times New Roman"/>
                <w:b/>
                <w:bCs/>
                <w:szCs w:val="28"/>
              </w:rPr>
              <w:t>電競產業</w:t>
            </w:r>
            <w:r w:rsidRPr="006C6ACD">
              <w:rPr>
                <w:rFonts w:ascii="Times New Roman" w:hint="eastAsia"/>
                <w:bCs/>
                <w:szCs w:val="28"/>
              </w:rPr>
              <w:t>：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6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t>程式設計師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6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t>多媒體設計師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6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t>網路管理師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6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t>企劃規劃師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6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t>賽評與影片直播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6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t>資訊技術應用</w:t>
            </w:r>
          </w:p>
          <w:p w:rsidR="006C6ACD" w:rsidRPr="006C6ACD" w:rsidRDefault="006C6ACD" w:rsidP="006C6ACD">
            <w:pPr>
              <w:pStyle w:val="a4"/>
              <w:numPr>
                <w:ilvl w:val="0"/>
                <w:numId w:val="16"/>
              </w:numPr>
              <w:snapToGrid w:val="0"/>
              <w:spacing w:line="360" w:lineRule="exact"/>
              <w:ind w:left="335" w:hanging="308"/>
              <w:jc w:val="both"/>
              <w:rPr>
                <w:rFonts w:ascii="Times New Roman"/>
                <w:bCs/>
                <w:szCs w:val="28"/>
              </w:rPr>
            </w:pPr>
            <w:r w:rsidRPr="006C6ACD">
              <w:t>電競</w:t>
            </w:r>
            <w:r>
              <w:rPr>
                <w:rFonts w:hint="eastAsia"/>
              </w:rPr>
              <w:t>周</w:t>
            </w:r>
            <w:r w:rsidRPr="006C6ACD">
              <w:t>邊電商</w:t>
            </w:r>
          </w:p>
        </w:tc>
      </w:tr>
    </w:tbl>
    <w:p w:rsidR="005819BC" w:rsidRPr="006C6ACD" w:rsidRDefault="005819BC" w:rsidP="00673488">
      <w:pPr>
        <w:widowControl/>
        <w:rPr>
          <w:sz w:val="4"/>
          <w:szCs w:val="4"/>
        </w:rPr>
      </w:pPr>
    </w:p>
    <w:sectPr w:rsidR="005819BC" w:rsidRPr="006C6ACD" w:rsidSect="003257B7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7F" w:rsidRDefault="0023707F" w:rsidP="00AB49DB">
      <w:r>
        <w:separator/>
      </w:r>
    </w:p>
  </w:endnote>
  <w:endnote w:type="continuationSeparator" w:id="0">
    <w:p w:rsidR="0023707F" w:rsidRDefault="0023707F" w:rsidP="00AB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7F" w:rsidRDefault="0023707F" w:rsidP="00AB49DB">
      <w:r>
        <w:separator/>
      </w:r>
    </w:p>
  </w:footnote>
  <w:footnote w:type="continuationSeparator" w:id="0">
    <w:p w:rsidR="0023707F" w:rsidRDefault="0023707F" w:rsidP="00AB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2D6"/>
    <w:multiLevelType w:val="hybridMultilevel"/>
    <w:tmpl w:val="2D266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23ACD"/>
    <w:multiLevelType w:val="hybridMultilevel"/>
    <w:tmpl w:val="95E03516"/>
    <w:lvl w:ilvl="0" w:tplc="37F4017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abstractNum w:abstractNumId="2">
    <w:nsid w:val="118A1964"/>
    <w:multiLevelType w:val="hybridMultilevel"/>
    <w:tmpl w:val="892A768A"/>
    <w:lvl w:ilvl="0" w:tplc="D2CA510A">
      <w:start w:val="1"/>
      <w:numFmt w:val="decimal"/>
      <w:lvlText w:val="%1."/>
      <w:lvlJc w:val="left"/>
      <w:pPr>
        <w:ind w:left="730" w:hanging="480"/>
      </w:pPr>
      <w:rPr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3">
    <w:nsid w:val="1300231A"/>
    <w:multiLevelType w:val="hybridMultilevel"/>
    <w:tmpl w:val="CB18FF5C"/>
    <w:lvl w:ilvl="0" w:tplc="316EB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3341142A"/>
    <w:multiLevelType w:val="hybridMultilevel"/>
    <w:tmpl w:val="987AE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B2013A"/>
    <w:multiLevelType w:val="hybridMultilevel"/>
    <w:tmpl w:val="535EB87A"/>
    <w:lvl w:ilvl="0" w:tplc="316EB93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6">
    <w:nsid w:val="3DF81ADC"/>
    <w:multiLevelType w:val="hybridMultilevel"/>
    <w:tmpl w:val="6AACAAEC"/>
    <w:lvl w:ilvl="0" w:tplc="0409000F">
      <w:start w:val="1"/>
      <w:numFmt w:val="decimal"/>
      <w:lvlText w:val="%1.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7">
    <w:nsid w:val="4ED87A9F"/>
    <w:multiLevelType w:val="hybridMultilevel"/>
    <w:tmpl w:val="C76041B2"/>
    <w:lvl w:ilvl="0" w:tplc="C69003A0">
      <w:start w:val="1"/>
      <w:numFmt w:val="decimal"/>
      <w:pStyle w:val="a"/>
      <w:lvlText w:val="%1."/>
      <w:lvlJc w:val="left"/>
      <w:pPr>
        <w:ind w:left="579" w:hanging="480"/>
      </w:pPr>
      <w:rPr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8">
    <w:nsid w:val="56391007"/>
    <w:multiLevelType w:val="hybridMultilevel"/>
    <w:tmpl w:val="0F7A08F0"/>
    <w:lvl w:ilvl="0" w:tplc="524A5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602662FF"/>
    <w:multiLevelType w:val="hybridMultilevel"/>
    <w:tmpl w:val="1F5E9E74"/>
    <w:lvl w:ilvl="0" w:tplc="0409000F">
      <w:start w:val="1"/>
      <w:numFmt w:val="decimal"/>
      <w:lvlText w:val="%1.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0">
    <w:nsid w:val="65C161C1"/>
    <w:multiLevelType w:val="hybridMultilevel"/>
    <w:tmpl w:val="B3AC5FDA"/>
    <w:lvl w:ilvl="0" w:tplc="AD60CF1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67D47E38"/>
    <w:multiLevelType w:val="hybridMultilevel"/>
    <w:tmpl w:val="6366964C"/>
    <w:lvl w:ilvl="0" w:tplc="4CCA54C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43545C"/>
    <w:multiLevelType w:val="hybridMultilevel"/>
    <w:tmpl w:val="969A159E"/>
    <w:lvl w:ilvl="0" w:tplc="D2CA510A">
      <w:start w:val="1"/>
      <w:numFmt w:val="decimal"/>
      <w:lvlText w:val="%1."/>
      <w:lvlJc w:val="left"/>
      <w:pPr>
        <w:ind w:left="579" w:hanging="480"/>
      </w:pPr>
      <w:rPr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3">
    <w:nsid w:val="73682D65"/>
    <w:multiLevelType w:val="hybridMultilevel"/>
    <w:tmpl w:val="93B28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45730E"/>
    <w:multiLevelType w:val="hybridMultilevel"/>
    <w:tmpl w:val="4A5C42FC"/>
    <w:lvl w:ilvl="0" w:tplc="E93416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7A542C44"/>
    <w:multiLevelType w:val="hybridMultilevel"/>
    <w:tmpl w:val="80BE9FEC"/>
    <w:lvl w:ilvl="0" w:tplc="CEBEEE3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15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BC"/>
    <w:rsid w:val="0000293B"/>
    <w:rsid w:val="000D08B5"/>
    <w:rsid w:val="000F6C6F"/>
    <w:rsid w:val="00110BA3"/>
    <w:rsid w:val="001206BD"/>
    <w:rsid w:val="00185880"/>
    <w:rsid w:val="001C7D34"/>
    <w:rsid w:val="0023707F"/>
    <w:rsid w:val="0024269B"/>
    <w:rsid w:val="0029484B"/>
    <w:rsid w:val="002D33D3"/>
    <w:rsid w:val="002E3DBD"/>
    <w:rsid w:val="002F3A3B"/>
    <w:rsid w:val="00314BB0"/>
    <w:rsid w:val="003257B7"/>
    <w:rsid w:val="00333FE1"/>
    <w:rsid w:val="003741CA"/>
    <w:rsid w:val="003907BD"/>
    <w:rsid w:val="00395676"/>
    <w:rsid w:val="00395D88"/>
    <w:rsid w:val="003F355F"/>
    <w:rsid w:val="004058F9"/>
    <w:rsid w:val="004162F4"/>
    <w:rsid w:val="004E0823"/>
    <w:rsid w:val="00507883"/>
    <w:rsid w:val="00522E94"/>
    <w:rsid w:val="00524129"/>
    <w:rsid w:val="005819BC"/>
    <w:rsid w:val="005A2D24"/>
    <w:rsid w:val="005D18FD"/>
    <w:rsid w:val="005F5D49"/>
    <w:rsid w:val="006014A3"/>
    <w:rsid w:val="00614DF4"/>
    <w:rsid w:val="00617396"/>
    <w:rsid w:val="00621D2E"/>
    <w:rsid w:val="0066238C"/>
    <w:rsid w:val="00671F8D"/>
    <w:rsid w:val="00673488"/>
    <w:rsid w:val="006A706E"/>
    <w:rsid w:val="006C6ACD"/>
    <w:rsid w:val="006D2DBD"/>
    <w:rsid w:val="00776F25"/>
    <w:rsid w:val="007A6052"/>
    <w:rsid w:val="007A7FC9"/>
    <w:rsid w:val="007F4B56"/>
    <w:rsid w:val="007F60D9"/>
    <w:rsid w:val="00824936"/>
    <w:rsid w:val="0082740C"/>
    <w:rsid w:val="00862977"/>
    <w:rsid w:val="00882525"/>
    <w:rsid w:val="008A664D"/>
    <w:rsid w:val="008B229D"/>
    <w:rsid w:val="008D5F8B"/>
    <w:rsid w:val="008F27CE"/>
    <w:rsid w:val="00921C5D"/>
    <w:rsid w:val="00946FBA"/>
    <w:rsid w:val="009C2610"/>
    <w:rsid w:val="00A01172"/>
    <w:rsid w:val="00A43EC3"/>
    <w:rsid w:val="00A4650A"/>
    <w:rsid w:val="00AA0C94"/>
    <w:rsid w:val="00AB49DB"/>
    <w:rsid w:val="00B06D37"/>
    <w:rsid w:val="00BE68BF"/>
    <w:rsid w:val="00C23EE9"/>
    <w:rsid w:val="00C32949"/>
    <w:rsid w:val="00C4185A"/>
    <w:rsid w:val="00CB79D6"/>
    <w:rsid w:val="00CC3041"/>
    <w:rsid w:val="00CD4818"/>
    <w:rsid w:val="00CD6425"/>
    <w:rsid w:val="00D27C7C"/>
    <w:rsid w:val="00D3263A"/>
    <w:rsid w:val="00D66599"/>
    <w:rsid w:val="00E064BB"/>
    <w:rsid w:val="00E358C2"/>
    <w:rsid w:val="00E46A6C"/>
    <w:rsid w:val="00E50009"/>
    <w:rsid w:val="00E832AB"/>
    <w:rsid w:val="00E87261"/>
    <w:rsid w:val="00EB5781"/>
    <w:rsid w:val="00EF52A2"/>
    <w:rsid w:val="00F05B2E"/>
    <w:rsid w:val="00F21897"/>
    <w:rsid w:val="00FC65D7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E57D63-EB73-41DF-86C8-85E5329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19B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9BC"/>
    <w:rPr>
      <w:rFonts w:ascii="標楷體" w:eastAsia="標楷體"/>
      <w:sz w:val="28"/>
      <w:szCs w:val="20"/>
    </w:rPr>
  </w:style>
  <w:style w:type="character" w:styleId="a6">
    <w:name w:val="Hyperlink"/>
    <w:rsid w:val="005819BC"/>
    <w:rPr>
      <w:color w:val="0000FF"/>
      <w:u w:val="single"/>
    </w:rPr>
  </w:style>
  <w:style w:type="paragraph" w:styleId="a7">
    <w:name w:val="header"/>
    <w:basedOn w:val="a0"/>
    <w:link w:val="a8"/>
    <w:rsid w:val="00AB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AB49DB"/>
    <w:rPr>
      <w:kern w:val="2"/>
    </w:rPr>
  </w:style>
  <w:style w:type="paragraph" w:styleId="a9">
    <w:name w:val="footer"/>
    <w:basedOn w:val="a0"/>
    <w:link w:val="aa"/>
    <w:rsid w:val="00AB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AB49DB"/>
    <w:rPr>
      <w:kern w:val="2"/>
    </w:rPr>
  </w:style>
  <w:style w:type="table" w:styleId="ab">
    <w:name w:val="Table Grid"/>
    <w:basedOn w:val="a2"/>
    <w:uiPriority w:val="59"/>
    <w:rsid w:val="00AB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內文_置中"/>
    <w:basedOn w:val="a0"/>
    <w:autoRedefine/>
    <w:rsid w:val="00395D88"/>
    <w:pPr>
      <w:widowControl/>
      <w:numPr>
        <w:numId w:val="9"/>
      </w:numPr>
      <w:tabs>
        <w:tab w:val="left" w:pos="615"/>
      </w:tabs>
      <w:snapToGrid w:val="0"/>
      <w:spacing w:line="240" w:lineRule="atLeast"/>
      <w:jc w:val="both"/>
    </w:pPr>
    <w:rPr>
      <w:rFonts w:ascii="標楷體" w:eastAsia="標楷體" w:hAnsi="標楷體" w:cs="新細明體"/>
      <w:bCs/>
      <w:color w:val="008000"/>
      <w:kern w:val="0"/>
      <w:sz w:val="28"/>
      <w:szCs w:val="28"/>
    </w:rPr>
  </w:style>
  <w:style w:type="character" w:customStyle="1" w:styleId="a5">
    <w:name w:val="本文 字元"/>
    <w:link w:val="a4"/>
    <w:rsid w:val="00507883"/>
    <w:rPr>
      <w:rFonts w:ascii="標楷體" w:eastAsia="標楷體"/>
      <w:kern w:val="2"/>
      <w:sz w:val="28"/>
    </w:rPr>
  </w:style>
  <w:style w:type="paragraph" w:styleId="ac">
    <w:name w:val="Balloon Text"/>
    <w:basedOn w:val="a0"/>
    <w:link w:val="ad"/>
    <w:semiHidden/>
    <w:unhideWhenUsed/>
    <w:rsid w:val="00333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333F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A2 增調系科畢業生之工作檢核表</dc:title>
  <dc:creator>意</dc:creator>
  <cp:lastModifiedBy>Hewlett-Packard Company</cp:lastModifiedBy>
  <cp:revision>4</cp:revision>
  <cp:lastPrinted>2017-11-08T01:46:00Z</cp:lastPrinted>
  <dcterms:created xsi:type="dcterms:W3CDTF">2019-11-15T07:53:00Z</dcterms:created>
  <dcterms:modified xsi:type="dcterms:W3CDTF">2019-11-16T07:40:00Z</dcterms:modified>
</cp:coreProperties>
</file>