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F1" w:rsidRDefault="001A7058" w:rsidP="001A7058">
      <w:pPr>
        <w:jc w:val="center"/>
        <w:rPr>
          <w:rStyle w:val="style251"/>
          <w:rFonts w:hint="eastAsia"/>
        </w:rPr>
      </w:pPr>
      <w:bookmarkStart w:id="0" w:name="_GoBack"/>
      <w:bookmarkEnd w:id="0"/>
      <w:r>
        <w:rPr>
          <w:rStyle w:val="style251"/>
          <w:rFonts w:hint="eastAsia"/>
        </w:rPr>
        <w:t>餐飲系</w:t>
      </w:r>
      <w:r>
        <w:rPr>
          <w:rStyle w:val="style251"/>
          <w:rFonts w:hint="eastAsia"/>
        </w:rPr>
        <w:t xml:space="preserve"> </w:t>
      </w:r>
      <w:r w:rsidR="004738C2">
        <w:rPr>
          <w:rStyle w:val="style251"/>
        </w:rPr>
        <w:t>課程</w:t>
      </w:r>
      <w:r>
        <w:rPr>
          <w:rStyle w:val="style251"/>
          <w:rFonts w:hint="eastAsia"/>
        </w:rPr>
        <w:t>發展</w:t>
      </w:r>
      <w:r w:rsidR="004738C2">
        <w:rPr>
          <w:rStyle w:val="style251"/>
        </w:rPr>
        <w:t>流程</w:t>
      </w:r>
    </w:p>
    <w:p w:rsidR="0022156E" w:rsidRDefault="001A7058" w:rsidP="0022156E">
      <w:pPr>
        <w:rPr>
          <w:rFonts w:eastAsia="標楷體" w:hint="eastAsia"/>
          <w:sz w:val="28"/>
          <w:szCs w:val="28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1027430</wp:posOffset>
                </wp:positionV>
                <wp:extent cx="19050" cy="6615430"/>
                <wp:effectExtent l="28575" t="17780" r="47625" b="1524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66154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80.9pt" to="0,6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" strokeweight="1pt">
                <v:stroke dashstyle="dash" endarrow="block" endarrowwidth="narrow" endarrowlength="long"/>
              </v:line>
            </w:pict>
          </mc:Fallback>
        </mc:AlternateContent>
      </w:r>
      <w:r w:rsidR="0022156E">
        <w:rPr>
          <w:rFonts w:eastAsia="標楷體" w:hint="eastAsia"/>
          <w:sz w:val="28"/>
          <w:szCs w:val="28"/>
        </w:rPr>
        <w:t>餐飲管理系本位課程發展流程表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2880"/>
        <w:gridCol w:w="4260"/>
      </w:tblGrid>
      <w:tr w:rsidR="0022156E" w:rsidTr="0022156E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156E" w:rsidRDefault="0022156E" w:rsidP="0022156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階段</w:t>
            </w:r>
          </w:p>
        </w:tc>
        <w:tc>
          <w:tcPr>
            <w:tcW w:w="2880" w:type="dxa"/>
            <w:vAlign w:val="center"/>
          </w:tcPr>
          <w:p w:rsidR="0022156E" w:rsidRDefault="0022156E" w:rsidP="0022156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步驟</w:t>
            </w:r>
          </w:p>
        </w:tc>
        <w:tc>
          <w:tcPr>
            <w:tcW w:w="4260" w:type="dxa"/>
            <w:vAlign w:val="center"/>
          </w:tcPr>
          <w:p w:rsidR="0022156E" w:rsidRDefault="0022156E" w:rsidP="0022156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主要工作</w:t>
            </w:r>
          </w:p>
        </w:tc>
      </w:tr>
      <w:tr w:rsidR="0022156E" w:rsidTr="0022156E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340" w:type="dxa"/>
            <w:tcBorders>
              <w:top w:val="single" w:sz="4" w:space="0" w:color="auto"/>
              <w:left w:val="nil"/>
              <w:bottom w:val="nil"/>
            </w:tcBorders>
          </w:tcPr>
          <w:p w:rsidR="0022156E" w:rsidRDefault="0022156E" w:rsidP="0022156E">
            <w:pPr>
              <w:jc w:val="center"/>
              <w:rPr>
                <w:rFonts w:eastAsia="標楷體" w:hint="eastAsia"/>
                <w:bdr w:val="single" w:sz="4" w:space="0" w:color="auto"/>
              </w:rPr>
            </w:pPr>
          </w:p>
          <w:p w:rsidR="0022156E" w:rsidRDefault="001A7058" w:rsidP="0022156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443230</wp:posOffset>
                      </wp:positionV>
                      <wp:extent cx="0" cy="1258570"/>
                      <wp:effectExtent l="60325" t="14605" r="53975" b="22225"/>
                      <wp:wrapNone/>
                      <wp:docPr id="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5857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34.9pt" to="52.75pt,1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" strokeweight="1pt">
                      <v:stroke endarrow="block"/>
                    </v:line>
                  </w:pict>
                </mc:Fallback>
              </mc:AlternateContent>
            </w:r>
            <w:r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101600</wp:posOffset>
                      </wp:positionV>
                      <wp:extent cx="342900" cy="0"/>
                      <wp:effectExtent l="10795" t="53975" r="17780" b="60325"/>
                      <wp:wrapNone/>
                      <wp:docPr id="7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8pt" to="25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" strokeweight="1pt">
                      <v:stroke dashstyle="longDash" endarrow="block"/>
                    </v:line>
                  </w:pict>
                </mc:Fallback>
              </mc:AlternateContent>
            </w:r>
            <w:r w:rsidR="0022156E">
              <w:rPr>
                <w:rFonts w:eastAsia="標楷體" w:hint="eastAsia"/>
                <w:bdr w:val="single" w:sz="4" w:space="0" w:color="auto"/>
              </w:rPr>
              <w:t>準備階段</w:t>
            </w:r>
          </w:p>
        </w:tc>
        <w:tc>
          <w:tcPr>
            <w:tcW w:w="2880" w:type="dxa"/>
            <w:vAlign w:val="center"/>
          </w:tcPr>
          <w:p w:rsidR="0022156E" w:rsidRDefault="0022156E" w:rsidP="0022156E">
            <w:pPr>
              <w:numPr>
                <w:ilvl w:val="0"/>
                <w:numId w:val="1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擬定計劃</w:t>
            </w:r>
          </w:p>
          <w:p w:rsidR="0022156E" w:rsidRDefault="0022156E" w:rsidP="0022156E">
            <w:pPr>
              <w:numPr>
                <w:ilvl w:val="0"/>
                <w:numId w:val="1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成立組織</w:t>
            </w:r>
          </w:p>
          <w:p w:rsidR="0022156E" w:rsidRDefault="0022156E" w:rsidP="0022156E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蒐集資料</w:t>
            </w:r>
          </w:p>
          <w:p w:rsidR="00DE70BB" w:rsidRDefault="00DE70BB" w:rsidP="0022156E">
            <w:pPr>
              <w:numPr>
                <w:ilvl w:val="0"/>
                <w:numId w:val="1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確立科系發展特色</w:t>
            </w:r>
          </w:p>
        </w:tc>
        <w:tc>
          <w:tcPr>
            <w:tcW w:w="4260" w:type="dxa"/>
            <w:vAlign w:val="center"/>
          </w:tcPr>
          <w:p w:rsidR="0022156E" w:rsidRDefault="0022156E" w:rsidP="00492B1E">
            <w:pPr>
              <w:numPr>
                <w:ilvl w:val="0"/>
                <w:numId w:val="10"/>
              </w:numPr>
              <w:ind w:left="281" w:hanging="281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擬定系本位課程計劃</w:t>
            </w:r>
          </w:p>
          <w:p w:rsidR="0022156E" w:rsidRDefault="0022156E" w:rsidP="00492B1E">
            <w:pPr>
              <w:numPr>
                <w:ilvl w:val="0"/>
                <w:numId w:val="10"/>
              </w:numPr>
              <w:ind w:left="281" w:hanging="281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成立課程規劃小組，除教師及行政人員外，需包含校友代表、學生代表、社會人士代表及課程專家</w:t>
            </w:r>
          </w:p>
          <w:p w:rsidR="0022156E" w:rsidRDefault="0022156E" w:rsidP="00492B1E">
            <w:pPr>
              <w:numPr>
                <w:ilvl w:val="0"/>
                <w:numId w:val="10"/>
              </w:numPr>
              <w:ind w:left="281" w:hanging="281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蒐集資料包括：</w:t>
            </w:r>
            <w:r w:rsidR="00492B1E">
              <w:rPr>
                <w:rFonts w:eastAsia="標楷體" w:hint="eastAsia"/>
              </w:rPr>
              <w:t>國家發展趨勢、政府</w:t>
            </w:r>
            <w:r>
              <w:rPr>
                <w:rFonts w:eastAsia="標楷體" w:hint="eastAsia"/>
              </w:rPr>
              <w:t>法規</w:t>
            </w:r>
            <w:r w:rsidR="00492B1E"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學生背景資料</w:t>
            </w:r>
            <w:r w:rsidR="00492B1E"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學生來源分析、課程實施相關規定及教師、學生對現行課程反應意見</w:t>
            </w:r>
          </w:p>
        </w:tc>
      </w:tr>
      <w:tr w:rsidR="0022156E" w:rsidTr="0022156E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2340" w:type="dxa"/>
            <w:tcBorders>
              <w:top w:val="nil"/>
              <w:left w:val="nil"/>
              <w:bottom w:val="nil"/>
            </w:tcBorders>
          </w:tcPr>
          <w:p w:rsidR="00492B1E" w:rsidRDefault="00492B1E" w:rsidP="0022156E">
            <w:pPr>
              <w:jc w:val="center"/>
              <w:rPr>
                <w:rFonts w:eastAsia="標楷體" w:hint="eastAsia"/>
                <w:bdr w:val="single" w:sz="4" w:space="0" w:color="auto"/>
              </w:rPr>
            </w:pPr>
          </w:p>
          <w:p w:rsidR="0022156E" w:rsidRDefault="001A7058" w:rsidP="0022156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323850</wp:posOffset>
                      </wp:positionV>
                      <wp:extent cx="0" cy="800100"/>
                      <wp:effectExtent l="60325" t="9525" r="53975" b="1905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25.5pt" to="52.75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" strokeweight="1pt">
                      <v:stroke endarrow="block"/>
                    </v:line>
                  </w:pict>
                </mc:Fallback>
              </mc:AlternateContent>
            </w:r>
            <w:r w:rsidR="0022156E">
              <w:rPr>
                <w:rFonts w:eastAsia="標楷體" w:hint="eastAsia"/>
                <w:bdr w:val="single" w:sz="4" w:space="0" w:color="auto"/>
              </w:rPr>
              <w:t>策略發展階段</w:t>
            </w:r>
          </w:p>
        </w:tc>
        <w:tc>
          <w:tcPr>
            <w:tcW w:w="2880" w:type="dxa"/>
            <w:vAlign w:val="center"/>
          </w:tcPr>
          <w:p w:rsidR="0022156E" w:rsidRDefault="0022156E" w:rsidP="0022156E">
            <w:pPr>
              <w:numPr>
                <w:ilvl w:val="0"/>
                <w:numId w:val="2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確立學校目標</w:t>
            </w:r>
          </w:p>
          <w:p w:rsidR="0022156E" w:rsidRDefault="0022156E" w:rsidP="0022156E">
            <w:pPr>
              <w:numPr>
                <w:ilvl w:val="0"/>
                <w:numId w:val="2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訂定全校學生基本能力</w:t>
            </w:r>
          </w:p>
          <w:p w:rsidR="0022156E" w:rsidRDefault="0022156E" w:rsidP="0022156E">
            <w:pPr>
              <w:numPr>
                <w:ilvl w:val="0"/>
                <w:numId w:val="2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訂定全校學生畢業下限</w:t>
            </w:r>
          </w:p>
          <w:p w:rsidR="0022156E" w:rsidRDefault="0022156E" w:rsidP="0022156E">
            <w:pPr>
              <w:numPr>
                <w:ilvl w:val="0"/>
                <w:numId w:val="2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訂定一般科目與專業科目比例</w:t>
            </w:r>
          </w:p>
          <w:p w:rsidR="0022156E" w:rsidRDefault="0022156E" w:rsidP="0022156E">
            <w:pPr>
              <w:numPr>
                <w:ilvl w:val="0"/>
                <w:numId w:val="2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訂定課程修訂全校準則</w:t>
            </w:r>
          </w:p>
        </w:tc>
        <w:tc>
          <w:tcPr>
            <w:tcW w:w="4260" w:type="dxa"/>
            <w:vAlign w:val="center"/>
          </w:tcPr>
          <w:p w:rsidR="0022156E" w:rsidRDefault="0022156E" w:rsidP="00492B1E">
            <w:pPr>
              <w:numPr>
                <w:ilvl w:val="0"/>
                <w:numId w:val="12"/>
              </w:numPr>
              <w:ind w:left="281" w:hanging="28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確立學校</w:t>
            </w:r>
            <w:r w:rsidR="00492B1E">
              <w:rPr>
                <w:rFonts w:eastAsia="標楷體" w:hint="eastAsia"/>
              </w:rPr>
              <w:t>、學院</w:t>
            </w:r>
            <w:r>
              <w:rPr>
                <w:rFonts w:eastAsia="標楷體" w:hint="eastAsia"/>
              </w:rPr>
              <w:t>教育目標</w:t>
            </w:r>
          </w:p>
          <w:p w:rsidR="00492B1E" w:rsidRDefault="00492B1E" w:rsidP="00492B1E">
            <w:pPr>
              <w:numPr>
                <w:ilvl w:val="0"/>
                <w:numId w:val="12"/>
              </w:numPr>
              <w:ind w:left="281" w:hanging="281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確立科系教育目標</w:t>
            </w:r>
          </w:p>
          <w:p w:rsidR="0022156E" w:rsidRDefault="0022156E" w:rsidP="00492B1E">
            <w:pPr>
              <w:numPr>
                <w:ilvl w:val="0"/>
                <w:numId w:val="12"/>
              </w:numPr>
              <w:ind w:left="281" w:hanging="281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訂定學生基本能力</w:t>
            </w:r>
          </w:p>
          <w:p w:rsidR="0022156E" w:rsidRDefault="0022156E" w:rsidP="00492B1E">
            <w:pPr>
              <w:numPr>
                <w:ilvl w:val="0"/>
                <w:numId w:val="12"/>
              </w:numPr>
              <w:ind w:left="281" w:hanging="281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訂定全校學生最低畢業學分</w:t>
            </w:r>
          </w:p>
          <w:p w:rsidR="00492B1E" w:rsidRDefault="0022156E" w:rsidP="00492B1E">
            <w:pPr>
              <w:numPr>
                <w:ilvl w:val="0"/>
                <w:numId w:val="12"/>
              </w:numPr>
              <w:ind w:left="281" w:hanging="28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決定課程一般科目比重</w:t>
            </w:r>
          </w:p>
          <w:p w:rsidR="0022156E" w:rsidRDefault="0022156E" w:rsidP="00492B1E">
            <w:pPr>
              <w:numPr>
                <w:ilvl w:val="0"/>
                <w:numId w:val="12"/>
              </w:numPr>
              <w:ind w:left="281" w:hanging="281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決定各系課程發展之原則</w:t>
            </w:r>
          </w:p>
        </w:tc>
      </w:tr>
      <w:tr w:rsidR="0022156E" w:rsidTr="0022156E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40" w:type="dxa"/>
            <w:tcBorders>
              <w:top w:val="nil"/>
              <w:left w:val="nil"/>
              <w:bottom w:val="nil"/>
            </w:tcBorders>
          </w:tcPr>
          <w:p w:rsidR="0022156E" w:rsidRDefault="0022156E" w:rsidP="0022156E">
            <w:pPr>
              <w:jc w:val="center"/>
              <w:rPr>
                <w:rFonts w:eastAsia="標楷體" w:hint="eastAsia"/>
              </w:rPr>
            </w:pPr>
          </w:p>
          <w:p w:rsidR="0022156E" w:rsidRDefault="001A7058" w:rsidP="0022156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317500</wp:posOffset>
                      </wp:positionV>
                      <wp:extent cx="1905" cy="948690"/>
                      <wp:effectExtent l="60325" t="12700" r="61595" b="19685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94869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25pt" to="52.9pt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" strokeweight="1pt">
                      <v:stroke endarrow="block"/>
                    </v:line>
                  </w:pict>
                </mc:Fallback>
              </mc:AlternateContent>
            </w:r>
            <w:r w:rsidR="0022156E">
              <w:rPr>
                <w:rFonts w:eastAsia="標楷體" w:hint="eastAsia"/>
                <w:bdr w:val="single" w:sz="4" w:space="0" w:color="auto"/>
              </w:rPr>
              <w:t>課程發展階段</w:t>
            </w:r>
          </w:p>
        </w:tc>
        <w:tc>
          <w:tcPr>
            <w:tcW w:w="2880" w:type="dxa"/>
            <w:vAlign w:val="center"/>
          </w:tcPr>
          <w:p w:rsidR="0022156E" w:rsidRDefault="0022156E" w:rsidP="0022156E">
            <w:pPr>
              <w:numPr>
                <w:ilvl w:val="0"/>
                <w:numId w:val="3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確立系教育目標</w:t>
            </w:r>
          </w:p>
          <w:p w:rsidR="0022156E" w:rsidRDefault="0022156E" w:rsidP="0022156E">
            <w:pPr>
              <w:numPr>
                <w:ilvl w:val="0"/>
                <w:numId w:val="3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確立本系學生基本能力</w:t>
            </w:r>
          </w:p>
          <w:p w:rsidR="0022156E" w:rsidRDefault="0022156E" w:rsidP="0022156E">
            <w:pPr>
              <w:numPr>
                <w:ilvl w:val="0"/>
                <w:numId w:val="3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訂定本系學生畢業下限</w:t>
            </w:r>
          </w:p>
          <w:p w:rsidR="0022156E" w:rsidRDefault="0022156E" w:rsidP="0022156E">
            <w:pPr>
              <w:numPr>
                <w:ilvl w:val="0"/>
                <w:numId w:val="3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發展本系核心科目</w:t>
            </w:r>
          </w:p>
          <w:p w:rsidR="0022156E" w:rsidRDefault="0022156E" w:rsidP="0022156E">
            <w:pPr>
              <w:numPr>
                <w:ilvl w:val="0"/>
                <w:numId w:val="3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發展學成必須選修科目</w:t>
            </w:r>
          </w:p>
          <w:p w:rsidR="0022156E" w:rsidRDefault="0022156E" w:rsidP="0022156E">
            <w:pPr>
              <w:numPr>
                <w:ilvl w:val="0"/>
                <w:numId w:val="3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彙整本系科目表</w:t>
            </w:r>
          </w:p>
        </w:tc>
        <w:tc>
          <w:tcPr>
            <w:tcW w:w="4260" w:type="dxa"/>
            <w:vAlign w:val="center"/>
          </w:tcPr>
          <w:p w:rsidR="0022156E" w:rsidRDefault="0022156E" w:rsidP="00DE70BB">
            <w:pPr>
              <w:numPr>
                <w:ilvl w:val="0"/>
                <w:numId w:val="13"/>
              </w:numPr>
              <w:ind w:left="281" w:hanging="281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意見調查或小組研討</w:t>
            </w:r>
          </w:p>
          <w:p w:rsidR="0022156E" w:rsidRDefault="0022156E" w:rsidP="00DE70BB">
            <w:pPr>
              <w:numPr>
                <w:ilvl w:val="0"/>
                <w:numId w:val="13"/>
              </w:numPr>
              <w:ind w:left="281" w:hanging="281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訂定本系學生畢業下限</w:t>
            </w:r>
          </w:p>
          <w:p w:rsidR="00DE70BB" w:rsidRDefault="0022156E" w:rsidP="00DE70BB">
            <w:pPr>
              <w:numPr>
                <w:ilvl w:val="0"/>
                <w:numId w:val="13"/>
              </w:numPr>
              <w:ind w:left="281" w:hanging="28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訂定本系核心科目</w:t>
            </w:r>
          </w:p>
          <w:p w:rsidR="0022156E" w:rsidRDefault="0022156E" w:rsidP="00DE70BB">
            <w:pPr>
              <w:numPr>
                <w:ilvl w:val="0"/>
                <w:numId w:val="13"/>
              </w:numPr>
              <w:ind w:left="281" w:hanging="281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訂定本系必選修科目</w:t>
            </w:r>
          </w:p>
        </w:tc>
      </w:tr>
      <w:tr w:rsidR="0022156E" w:rsidTr="0022156E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340" w:type="dxa"/>
            <w:tcBorders>
              <w:top w:val="nil"/>
              <w:left w:val="nil"/>
              <w:bottom w:val="nil"/>
            </w:tcBorders>
          </w:tcPr>
          <w:p w:rsidR="00DE70BB" w:rsidRDefault="00DE70BB" w:rsidP="0022156E">
            <w:pPr>
              <w:jc w:val="center"/>
              <w:rPr>
                <w:rFonts w:eastAsia="標楷體"/>
                <w:bdr w:val="single" w:sz="4" w:space="0" w:color="auto"/>
              </w:rPr>
            </w:pPr>
          </w:p>
          <w:p w:rsidR="0022156E" w:rsidRDefault="001A7058" w:rsidP="0022156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269240</wp:posOffset>
                      </wp:positionV>
                      <wp:extent cx="0" cy="598170"/>
                      <wp:effectExtent l="56515" t="12065" r="57785" b="18415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59817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45pt,21.2pt" to="52.45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" strokeweight="1pt">
                      <v:stroke endarrow="block"/>
                    </v:line>
                  </w:pict>
                </mc:Fallback>
              </mc:AlternateContent>
            </w:r>
            <w:r w:rsidR="0022156E">
              <w:rPr>
                <w:rFonts w:eastAsia="標楷體" w:hint="eastAsia"/>
                <w:bdr w:val="single" w:sz="4" w:space="0" w:color="auto"/>
              </w:rPr>
              <w:t>教學規劃階段</w:t>
            </w:r>
          </w:p>
        </w:tc>
        <w:tc>
          <w:tcPr>
            <w:tcW w:w="2880" w:type="dxa"/>
            <w:vAlign w:val="center"/>
          </w:tcPr>
          <w:p w:rsidR="0022156E" w:rsidRDefault="0022156E" w:rsidP="0022156E">
            <w:pPr>
              <w:numPr>
                <w:ilvl w:val="0"/>
                <w:numId w:val="4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規劃非正式課程</w:t>
            </w:r>
          </w:p>
          <w:p w:rsidR="0022156E" w:rsidRDefault="0022156E" w:rsidP="0022156E">
            <w:pPr>
              <w:numPr>
                <w:ilvl w:val="0"/>
                <w:numId w:val="4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規劃教師授課計劃</w:t>
            </w:r>
          </w:p>
          <w:p w:rsidR="0022156E" w:rsidRDefault="0022156E" w:rsidP="0022156E">
            <w:pPr>
              <w:numPr>
                <w:ilvl w:val="0"/>
                <w:numId w:val="4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撰寫課程簡介</w:t>
            </w:r>
          </w:p>
          <w:p w:rsidR="0022156E" w:rsidRDefault="0022156E" w:rsidP="0022156E">
            <w:pPr>
              <w:numPr>
                <w:ilvl w:val="0"/>
                <w:numId w:val="4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發展教材教具</w:t>
            </w:r>
          </w:p>
          <w:p w:rsidR="0022156E" w:rsidRDefault="0022156E" w:rsidP="0022156E">
            <w:pPr>
              <w:numPr>
                <w:ilvl w:val="0"/>
                <w:numId w:val="4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擬定相關配合措施</w:t>
            </w:r>
          </w:p>
        </w:tc>
        <w:tc>
          <w:tcPr>
            <w:tcW w:w="4260" w:type="dxa"/>
            <w:vAlign w:val="center"/>
          </w:tcPr>
          <w:p w:rsidR="0022156E" w:rsidRDefault="0022156E" w:rsidP="00DE70BB">
            <w:pPr>
              <w:numPr>
                <w:ilvl w:val="0"/>
                <w:numId w:val="14"/>
              </w:numPr>
              <w:tabs>
                <w:tab w:val="clear" w:pos="360"/>
              </w:tabs>
              <w:ind w:left="281" w:hanging="281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教師授課計劃</w:t>
            </w:r>
            <w:r w:rsidR="00DE70BB">
              <w:rPr>
                <w:rFonts w:eastAsia="標楷體" w:hint="eastAsia"/>
              </w:rPr>
              <w:t>撰寫</w:t>
            </w:r>
          </w:p>
          <w:p w:rsidR="0022156E" w:rsidRDefault="0022156E" w:rsidP="00DE70BB">
            <w:pPr>
              <w:numPr>
                <w:ilvl w:val="0"/>
                <w:numId w:val="14"/>
              </w:numPr>
              <w:tabs>
                <w:tab w:val="clear" w:pos="360"/>
              </w:tabs>
              <w:ind w:left="281" w:hanging="281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撰寫課程綱要以便利學生選課</w:t>
            </w:r>
          </w:p>
          <w:p w:rsidR="0022156E" w:rsidRDefault="0022156E" w:rsidP="00DE70BB">
            <w:pPr>
              <w:numPr>
                <w:ilvl w:val="0"/>
                <w:numId w:val="14"/>
              </w:numPr>
              <w:tabs>
                <w:tab w:val="clear" w:pos="360"/>
              </w:tabs>
              <w:ind w:left="281" w:hanging="281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選擇教材</w:t>
            </w:r>
            <w:r w:rsidR="00DE70BB"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發展教具</w:t>
            </w:r>
          </w:p>
          <w:p w:rsidR="0022156E" w:rsidRDefault="0022156E" w:rsidP="00DE70BB">
            <w:pPr>
              <w:numPr>
                <w:ilvl w:val="0"/>
                <w:numId w:val="14"/>
              </w:numPr>
              <w:tabs>
                <w:tab w:val="clear" w:pos="360"/>
              </w:tabs>
              <w:ind w:left="281" w:hanging="281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實驗室調整計劃、設備購置計劃、修改學則</w:t>
            </w:r>
          </w:p>
        </w:tc>
      </w:tr>
      <w:tr w:rsidR="0022156E" w:rsidTr="0022156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40" w:type="dxa"/>
            <w:tcBorders>
              <w:top w:val="nil"/>
              <w:left w:val="nil"/>
              <w:bottom w:val="nil"/>
            </w:tcBorders>
          </w:tcPr>
          <w:p w:rsidR="0022156E" w:rsidRDefault="001A7058" w:rsidP="0022156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205740</wp:posOffset>
                      </wp:positionV>
                      <wp:extent cx="0" cy="228600"/>
                      <wp:effectExtent l="60325" t="15240" r="53975" b="2286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16.2pt" to="52.7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" strokeweight="1pt">
                      <v:stroke dashstyle="dash" endarrow="block"/>
                    </v:line>
                  </w:pict>
                </mc:Fallback>
              </mc:AlternateContent>
            </w:r>
            <w:r w:rsidR="0022156E">
              <w:rPr>
                <w:rFonts w:eastAsia="標楷體" w:hint="eastAsia"/>
                <w:bdr w:val="single" w:sz="4" w:space="0" w:color="auto"/>
              </w:rPr>
              <w:t>實施階段</w:t>
            </w:r>
          </w:p>
        </w:tc>
        <w:tc>
          <w:tcPr>
            <w:tcW w:w="2880" w:type="dxa"/>
            <w:vAlign w:val="center"/>
          </w:tcPr>
          <w:p w:rsidR="0022156E" w:rsidRDefault="0022156E" w:rsidP="0022156E">
            <w:pPr>
              <w:numPr>
                <w:ilvl w:val="0"/>
                <w:numId w:val="6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召開說明會</w:t>
            </w:r>
          </w:p>
          <w:p w:rsidR="0022156E" w:rsidRDefault="0022156E" w:rsidP="0022156E">
            <w:pPr>
              <w:numPr>
                <w:ilvl w:val="0"/>
                <w:numId w:val="6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實施新課程</w:t>
            </w:r>
          </w:p>
        </w:tc>
        <w:tc>
          <w:tcPr>
            <w:tcW w:w="4260" w:type="dxa"/>
            <w:vAlign w:val="center"/>
          </w:tcPr>
          <w:p w:rsidR="0022156E" w:rsidRDefault="0022156E" w:rsidP="00DE70BB">
            <w:pPr>
              <w:numPr>
                <w:ilvl w:val="0"/>
                <w:numId w:val="7"/>
              </w:numPr>
              <w:tabs>
                <w:tab w:val="clear" w:pos="360"/>
              </w:tabs>
              <w:ind w:left="281" w:hanging="281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舉辦</w:t>
            </w:r>
            <w:r w:rsidR="00DE70BB">
              <w:rPr>
                <w:rFonts w:eastAsia="標楷體" w:hint="eastAsia"/>
              </w:rPr>
              <w:t>本位課程</w:t>
            </w:r>
            <w:r>
              <w:rPr>
                <w:rFonts w:eastAsia="標楷體" w:hint="eastAsia"/>
              </w:rPr>
              <w:t>說明會</w:t>
            </w:r>
          </w:p>
        </w:tc>
      </w:tr>
      <w:tr w:rsidR="0022156E" w:rsidTr="0022156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340" w:type="dxa"/>
            <w:tcBorders>
              <w:top w:val="nil"/>
              <w:left w:val="nil"/>
              <w:bottom w:val="nil"/>
            </w:tcBorders>
          </w:tcPr>
          <w:p w:rsidR="0022156E" w:rsidRDefault="0022156E" w:rsidP="0022156E">
            <w:pPr>
              <w:jc w:val="center"/>
              <w:rPr>
                <w:rFonts w:eastAsia="標楷體" w:hint="eastAsia"/>
                <w:bdr w:val="single" w:sz="4" w:space="0" w:color="auto"/>
              </w:rPr>
            </w:pPr>
            <w:r>
              <w:rPr>
                <w:rFonts w:eastAsia="標楷體" w:hint="eastAsia"/>
                <w:bdr w:val="single" w:sz="4" w:space="0" w:color="auto"/>
              </w:rPr>
              <w:t>評鑑階段</w:t>
            </w:r>
          </w:p>
          <w:p w:rsidR="0022156E" w:rsidRDefault="001A7058" w:rsidP="0022156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71755</wp:posOffset>
                      </wp:positionV>
                      <wp:extent cx="0" cy="342900"/>
                      <wp:effectExtent l="58420" t="14605" r="55880" b="23495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35pt,5.65pt" to="53.3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" strokeweight="1pt">
                      <v:stroke dashstyle="dash" endarrow="block"/>
                    </v:line>
                  </w:pict>
                </mc:Fallback>
              </mc:AlternateContent>
            </w:r>
          </w:p>
          <w:p w:rsidR="0022156E" w:rsidRDefault="0022156E" w:rsidP="0022156E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880" w:type="dxa"/>
            <w:vAlign w:val="center"/>
          </w:tcPr>
          <w:p w:rsidR="0022156E" w:rsidRDefault="0022156E" w:rsidP="0022156E">
            <w:pPr>
              <w:numPr>
                <w:ilvl w:val="0"/>
                <w:numId w:val="8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課程檢討</w:t>
            </w:r>
          </w:p>
          <w:p w:rsidR="0022156E" w:rsidRDefault="0022156E" w:rsidP="0022156E">
            <w:pPr>
              <w:numPr>
                <w:ilvl w:val="0"/>
                <w:numId w:val="8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教學評鑑</w:t>
            </w:r>
          </w:p>
          <w:p w:rsidR="0022156E" w:rsidRDefault="0022156E" w:rsidP="0022156E">
            <w:pPr>
              <w:numPr>
                <w:ilvl w:val="0"/>
                <w:numId w:val="8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相關配合措施評鑑</w:t>
            </w:r>
          </w:p>
        </w:tc>
        <w:tc>
          <w:tcPr>
            <w:tcW w:w="4260" w:type="dxa"/>
            <w:vAlign w:val="center"/>
          </w:tcPr>
          <w:p w:rsidR="0022156E" w:rsidRDefault="0022156E" w:rsidP="00DE70BB">
            <w:pPr>
              <w:numPr>
                <w:ilvl w:val="0"/>
                <w:numId w:val="9"/>
              </w:numPr>
              <w:tabs>
                <w:tab w:val="clear" w:pos="360"/>
              </w:tabs>
              <w:ind w:left="281" w:hanging="281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分系、專業課程、通識課程或全校總結性評鑑</w:t>
            </w:r>
          </w:p>
        </w:tc>
      </w:tr>
      <w:tr w:rsidR="0022156E" w:rsidTr="0022156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340" w:type="dxa"/>
            <w:tcBorders>
              <w:top w:val="nil"/>
              <w:left w:val="nil"/>
              <w:bottom w:val="nil"/>
            </w:tcBorders>
          </w:tcPr>
          <w:p w:rsidR="0022156E" w:rsidRDefault="001A7058" w:rsidP="0022156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63500</wp:posOffset>
                      </wp:positionV>
                      <wp:extent cx="342900" cy="0"/>
                      <wp:effectExtent l="20320" t="63500" r="8255" b="60325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5pt" to="25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" strokeweight="1pt">
                      <v:stroke dashstyle="dash" endarrow="block"/>
                    </v:line>
                  </w:pict>
                </mc:Fallback>
              </mc:AlternateContent>
            </w:r>
            <w:r w:rsidR="0022156E">
              <w:rPr>
                <w:rFonts w:eastAsia="標楷體" w:hint="eastAsia"/>
                <w:bdr w:val="single" w:sz="4" w:space="0" w:color="auto"/>
              </w:rPr>
              <w:t>回饋修正</w:t>
            </w:r>
          </w:p>
        </w:tc>
        <w:tc>
          <w:tcPr>
            <w:tcW w:w="2880" w:type="dxa"/>
            <w:vAlign w:val="center"/>
          </w:tcPr>
          <w:p w:rsidR="0022156E" w:rsidRDefault="0022156E" w:rsidP="00DE70BB">
            <w:pPr>
              <w:numPr>
                <w:ilvl w:val="0"/>
                <w:numId w:val="15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檢討修正</w:t>
            </w:r>
          </w:p>
          <w:p w:rsidR="00DE70BB" w:rsidRDefault="00DE70BB" w:rsidP="00DE70BB">
            <w:pPr>
              <w:numPr>
                <w:ilvl w:val="0"/>
                <w:numId w:val="15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回饋</w:t>
            </w:r>
          </w:p>
        </w:tc>
        <w:tc>
          <w:tcPr>
            <w:tcW w:w="4260" w:type="dxa"/>
            <w:vAlign w:val="center"/>
          </w:tcPr>
          <w:p w:rsidR="0022156E" w:rsidRDefault="0022156E" w:rsidP="00DE70BB">
            <w:pPr>
              <w:numPr>
                <w:ilvl w:val="0"/>
                <w:numId w:val="16"/>
              </w:numPr>
              <w:tabs>
                <w:tab w:val="clear" w:pos="360"/>
              </w:tabs>
              <w:ind w:left="281" w:hanging="281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檢討修正後重新再實施一次</w:t>
            </w:r>
          </w:p>
        </w:tc>
      </w:tr>
    </w:tbl>
    <w:p w:rsidR="0022156E" w:rsidRDefault="0022156E" w:rsidP="0022156E">
      <w:pPr>
        <w:rPr>
          <w:rFonts w:eastAsia="標楷體" w:hint="eastAsia"/>
        </w:rPr>
      </w:pPr>
    </w:p>
    <w:p w:rsidR="0022156E" w:rsidRPr="0022156E" w:rsidRDefault="0022156E">
      <w:pPr>
        <w:rPr>
          <w:rFonts w:hint="eastAsia"/>
        </w:rPr>
      </w:pPr>
    </w:p>
    <w:sectPr w:rsidR="0022156E" w:rsidRPr="0022156E" w:rsidSect="008174F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86B"/>
    <w:multiLevelType w:val="hybridMultilevel"/>
    <w:tmpl w:val="F242560E"/>
    <w:lvl w:ilvl="0" w:tplc="6D6A0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842388"/>
    <w:multiLevelType w:val="hybridMultilevel"/>
    <w:tmpl w:val="11D09A88"/>
    <w:lvl w:ilvl="0" w:tplc="6D6A0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C8B5C82"/>
    <w:multiLevelType w:val="hybridMultilevel"/>
    <w:tmpl w:val="4F4A5776"/>
    <w:lvl w:ilvl="0" w:tplc="221A9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206139"/>
    <w:multiLevelType w:val="hybridMultilevel"/>
    <w:tmpl w:val="16FC04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1B7AF3"/>
    <w:multiLevelType w:val="hybridMultilevel"/>
    <w:tmpl w:val="E0BAD602"/>
    <w:lvl w:ilvl="0" w:tplc="6D6A0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64A4CDA"/>
    <w:multiLevelType w:val="hybridMultilevel"/>
    <w:tmpl w:val="735E691A"/>
    <w:lvl w:ilvl="0" w:tplc="6D6A0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6B30A15"/>
    <w:multiLevelType w:val="hybridMultilevel"/>
    <w:tmpl w:val="5ADAE660"/>
    <w:lvl w:ilvl="0" w:tplc="6D6A0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A2D6D18"/>
    <w:multiLevelType w:val="hybridMultilevel"/>
    <w:tmpl w:val="C75E0064"/>
    <w:lvl w:ilvl="0" w:tplc="6D6A0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C7C081A"/>
    <w:multiLevelType w:val="hybridMultilevel"/>
    <w:tmpl w:val="5ADAE660"/>
    <w:lvl w:ilvl="0" w:tplc="6D6A0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FCB656B"/>
    <w:multiLevelType w:val="hybridMultilevel"/>
    <w:tmpl w:val="DFD0ACAA"/>
    <w:lvl w:ilvl="0" w:tplc="743E0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A757109"/>
    <w:multiLevelType w:val="hybridMultilevel"/>
    <w:tmpl w:val="81089668"/>
    <w:lvl w:ilvl="0" w:tplc="612AD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4A56C62"/>
    <w:multiLevelType w:val="hybridMultilevel"/>
    <w:tmpl w:val="05806930"/>
    <w:lvl w:ilvl="0" w:tplc="D76C0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6B21708"/>
    <w:multiLevelType w:val="hybridMultilevel"/>
    <w:tmpl w:val="D16E12D0"/>
    <w:lvl w:ilvl="0" w:tplc="6D6A0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01F1450"/>
    <w:multiLevelType w:val="hybridMultilevel"/>
    <w:tmpl w:val="3A902E46"/>
    <w:lvl w:ilvl="0" w:tplc="6D6A0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2057A43"/>
    <w:multiLevelType w:val="hybridMultilevel"/>
    <w:tmpl w:val="C75E0064"/>
    <w:lvl w:ilvl="0" w:tplc="6D6A0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823356F"/>
    <w:multiLevelType w:val="hybridMultilevel"/>
    <w:tmpl w:val="BB9CC5F4"/>
    <w:lvl w:ilvl="0" w:tplc="6D6A0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6"/>
  </w:num>
  <w:num w:numId="5">
    <w:abstractNumId w:val="4"/>
  </w:num>
  <w:num w:numId="6">
    <w:abstractNumId w:val="12"/>
  </w:num>
  <w:num w:numId="7">
    <w:abstractNumId w:val="0"/>
  </w:num>
  <w:num w:numId="8">
    <w:abstractNumId w:val="13"/>
  </w:num>
  <w:num w:numId="9">
    <w:abstractNumId w:val="7"/>
  </w:num>
  <w:num w:numId="10">
    <w:abstractNumId w:val="3"/>
  </w:num>
  <w:num w:numId="11">
    <w:abstractNumId w:val="10"/>
  </w:num>
  <w:num w:numId="12">
    <w:abstractNumId w:val="11"/>
  </w:num>
  <w:num w:numId="13">
    <w:abstractNumId w:val="9"/>
  </w:num>
  <w:num w:numId="14">
    <w:abstractNumId w:val="8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C2"/>
    <w:rsid w:val="001A7058"/>
    <w:rsid w:val="0022156E"/>
    <w:rsid w:val="003071E5"/>
    <w:rsid w:val="004738C2"/>
    <w:rsid w:val="00492B1E"/>
    <w:rsid w:val="00573B69"/>
    <w:rsid w:val="00693A9C"/>
    <w:rsid w:val="008174F1"/>
    <w:rsid w:val="00A32380"/>
    <w:rsid w:val="00CB71CA"/>
    <w:rsid w:val="00DE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tyle251">
    <w:name w:val="style251"/>
    <w:rsid w:val="004738C2"/>
    <w:rPr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tyle251">
    <w:name w:val="style251"/>
    <w:rsid w:val="004738C2"/>
    <w:rPr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>SYNNEX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系課程流程</dc:title>
  <dc:creator>user</dc:creator>
  <cp:lastModifiedBy>劉小意</cp:lastModifiedBy>
  <cp:revision>2</cp:revision>
  <dcterms:created xsi:type="dcterms:W3CDTF">2016-12-22T02:36:00Z</dcterms:created>
  <dcterms:modified xsi:type="dcterms:W3CDTF">2016-12-22T02:36:00Z</dcterms:modified>
</cp:coreProperties>
</file>